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F77401" w:rsidRDefault="007F6FD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96EB746" wp14:editId="6779CC92">
                <wp:simplePos x="0" y="0"/>
                <wp:positionH relativeFrom="column">
                  <wp:posOffset>4147820</wp:posOffset>
                </wp:positionH>
                <wp:positionV relativeFrom="paragraph">
                  <wp:posOffset>-130809</wp:posOffset>
                </wp:positionV>
                <wp:extent cx="1774209" cy="1314450"/>
                <wp:effectExtent l="0" t="0" r="1651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A6" w:rsidRPr="00E14D98" w:rsidRDefault="00A547A6" w:rsidP="00A547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ตัวอย่างหนังสือรับรอง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ผู้เดินทาง</w:t>
                            </w: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ถูกกักกัน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ครบกำหนดระยะเวลา </w:t>
                            </w:r>
                            <w:r w:rsidRPr="00E14D9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ณ สถานที่ที่รัฐกำหนด</w:t>
                            </w:r>
                          </w:p>
                          <w:p w:rsidR="00A547A6" w:rsidRPr="00E14D98" w:rsidRDefault="00A547A6" w:rsidP="00A547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14D9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(State Quarantine)</w:t>
                            </w:r>
                          </w:p>
                          <w:p w:rsidR="005C65B0" w:rsidRPr="000F6A81" w:rsidRDefault="005C65B0" w:rsidP="007F6F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B7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6.6pt;margin-top:-10.3pt;width:139.7pt;height:10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" strokecolor="red" strokeweight="1pt">
                <v:textbox>
                  <w:txbxContent>
                    <w:p w:rsidR="00A547A6" w:rsidRPr="00E14D98" w:rsidRDefault="00A547A6" w:rsidP="00A547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ตัวอย่างหนังสือรับรอง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ผู้เดินทาง</w:t>
                      </w: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ถูกกักกัน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ครบกำหนดระยะเวลา </w:t>
                      </w:r>
                      <w:r w:rsidRPr="00E14D9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ณ สถานที่ที่รัฐกำหนด</w:t>
                      </w:r>
                    </w:p>
                    <w:p w:rsidR="00A547A6" w:rsidRPr="00E14D98" w:rsidRDefault="00A547A6" w:rsidP="00A547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14D9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(State Quarantine)</w:t>
                      </w:r>
                    </w:p>
                    <w:p w:rsidR="005C65B0" w:rsidRPr="000F6A81" w:rsidRDefault="005C65B0" w:rsidP="007F6FD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3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21769B" wp14:editId="74CFEE66">
                <wp:simplePos x="0" y="0"/>
                <wp:positionH relativeFrom="column">
                  <wp:posOffset>2319020</wp:posOffset>
                </wp:positionH>
                <wp:positionV relativeFrom="paragraph">
                  <wp:posOffset>-368935</wp:posOffset>
                </wp:positionV>
                <wp:extent cx="10763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96" w:rsidRDefault="00FF2396" w:rsidP="00FF2396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(Translation)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769B" id="Text Box 2" o:spid="_x0000_s1027" type="#_x0000_t202" style="position:absolute;left:0;text-align:left;margin-left:182.6pt;margin-top:-29.05pt;width:84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" fillcolor="white [3201]" stroked="f" strokeweight=".5pt">
                <v:textbox>
                  <w:txbxContent>
                    <w:p w:rsidR="00FF2396" w:rsidRDefault="00FF2396" w:rsidP="00FF2396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(Translation)</w:t>
                      </w:r>
                    </w:p>
                  </w:txbxContent>
                </v:textbox>
              </v:shape>
            </w:pict>
          </mc:Fallback>
        </mc:AlternateContent>
      </w:r>
      <w:r w:rsidR="00CE3C17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7F9B3F1" wp14:editId="71790C2D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C17">
        <w:rPr>
          <w:rFonts w:ascii="TH SarabunIT๙" w:hAnsi="TH SarabunIT๙" w:cs="TH SarabunIT๙"/>
          <w:sz w:val="32"/>
          <w:szCs w:val="32"/>
          <w:cs/>
        </w:rPr>
        <w:tab/>
      </w:r>
    </w:p>
    <w:p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46BA9" w:rsidRDefault="00B46BA9" w:rsidP="00FF2396">
      <w:pPr>
        <w:spacing w:after="0" w:line="228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46BA9" w:rsidRDefault="00B46BA9" w:rsidP="00FF2396">
      <w:pPr>
        <w:spacing w:after="0" w:line="228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25A0C" w:rsidRPr="00195A74" w:rsidRDefault="00425A0C" w:rsidP="00425A0C">
      <w:pPr>
        <w:spacing w:before="240" w:after="0"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5A74">
        <w:rPr>
          <w:rFonts w:ascii="TH SarabunPSK" w:hAnsi="TH SarabunPSK" w:cs="TH SarabunPSK"/>
          <w:sz w:val="32"/>
          <w:szCs w:val="32"/>
        </w:rPr>
        <w:t xml:space="preserve">This letter is to certify that (Name </w:t>
      </w:r>
      <w:r w:rsidR="00A547A6" w:rsidRPr="00195A74">
        <w:rPr>
          <w:rFonts w:ascii="TH SarabunPSK" w:hAnsi="TH SarabunPSK" w:cs="TH SarabunPSK"/>
          <w:sz w:val="32"/>
          <w:szCs w:val="32"/>
          <w:cs/>
        </w:rPr>
        <w:t>-</w:t>
      </w:r>
      <w:r w:rsidRPr="00195A74">
        <w:rPr>
          <w:rFonts w:ascii="TH SarabunPSK" w:hAnsi="TH SarabunPSK" w:cs="TH SarabunPSK"/>
          <w:sz w:val="32"/>
          <w:szCs w:val="32"/>
        </w:rPr>
        <w:t xml:space="preserve"> Surname) 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A547A6" w:rsidRPr="00195A74">
        <w:rPr>
          <w:rFonts w:ascii="TH SarabunPSK" w:hAnsi="TH SarabunPSK" w:cs="TH SarabunPSK"/>
          <w:sz w:val="32"/>
          <w:szCs w:val="32"/>
          <w:cs/>
        </w:rPr>
        <w:t>..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95A74">
        <w:rPr>
          <w:rFonts w:ascii="TH SarabunPSK" w:hAnsi="TH SarabunPSK" w:cs="TH SarabunPSK"/>
          <w:sz w:val="32"/>
          <w:szCs w:val="32"/>
        </w:rPr>
        <w:t>...</w:t>
      </w:r>
      <w:r w:rsidRPr="00195A74">
        <w:rPr>
          <w:rFonts w:ascii="TH SarabunPSK" w:hAnsi="TH SarabunPSK" w:cs="TH SarabunPSK"/>
          <w:sz w:val="32"/>
          <w:szCs w:val="32"/>
        </w:rPr>
        <w:br/>
      </w:r>
      <w:r w:rsidRPr="00195A74">
        <w:rPr>
          <w:rFonts w:ascii="TH SarabunPSK" w:hAnsi="TH SarabunPSK" w:cs="TH SarabunPSK"/>
          <w:sz w:val="32"/>
          <w:szCs w:val="32"/>
          <w:cs/>
        </w:rPr>
        <w:t>......</w:t>
      </w:r>
      <w:r w:rsidRPr="00195A74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195A74">
        <w:rPr>
          <w:rFonts w:ascii="TH SarabunPSK" w:hAnsi="TH SarabunPSK" w:cs="TH SarabunPSK"/>
          <w:sz w:val="32"/>
          <w:szCs w:val="32"/>
          <w:cs/>
        </w:rPr>
        <w:t>..</w:t>
      </w:r>
      <w:r w:rsidRPr="00195A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…………………………………………………………………………………………………....</w:t>
      </w:r>
      <w:r w:rsidRPr="00195A74">
        <w:rPr>
          <w:rFonts w:ascii="TH SarabunPSK" w:hAnsi="TH SarabunPSK" w:cs="TH SarabunPSK"/>
          <w:sz w:val="32"/>
          <w:szCs w:val="32"/>
        </w:rPr>
        <w:br/>
        <w:t>Identification No. / Passport No. …………………………………………………………</w:t>
      </w:r>
      <w:r w:rsidR="005E0658" w:rsidRPr="00195A74">
        <w:rPr>
          <w:rFonts w:ascii="TH SarabunPSK" w:hAnsi="TH SarabunPSK" w:cs="TH SarabunPSK"/>
          <w:sz w:val="32"/>
          <w:szCs w:val="32"/>
        </w:rPr>
        <w:t>…</w:t>
      </w:r>
      <w:r w:rsidRPr="00195A74">
        <w:rPr>
          <w:rFonts w:ascii="TH SarabunPSK" w:hAnsi="TH SarabunPSK" w:cs="TH SarabunPSK"/>
          <w:sz w:val="32"/>
          <w:szCs w:val="32"/>
        </w:rPr>
        <w:t>……………..age</w:t>
      </w:r>
      <w:r w:rsidRPr="00195A74">
        <w:rPr>
          <w:rFonts w:ascii="TH SarabunPSK" w:hAnsi="TH SarabunPSK" w:cs="TH SarabunPSK"/>
          <w:sz w:val="32"/>
          <w:szCs w:val="32"/>
          <w:cs/>
        </w:rPr>
        <w:t>........</w:t>
      </w:r>
      <w:r w:rsidR="005E0658" w:rsidRPr="00195A74">
        <w:rPr>
          <w:rFonts w:ascii="TH SarabunPSK" w:hAnsi="TH SarabunPSK" w:cs="TH SarabunPSK"/>
          <w:sz w:val="32"/>
          <w:szCs w:val="32"/>
          <w:cs/>
        </w:rPr>
        <w:t>........</w:t>
      </w:r>
      <w:r w:rsidRPr="00195A74">
        <w:rPr>
          <w:rFonts w:ascii="TH SarabunPSK" w:hAnsi="TH SarabunPSK" w:cs="TH SarabunPSK"/>
          <w:sz w:val="32"/>
          <w:szCs w:val="32"/>
          <w:cs/>
        </w:rPr>
        <w:t>....</w:t>
      </w:r>
      <w:r w:rsidRPr="00195A74">
        <w:rPr>
          <w:rFonts w:ascii="TH SarabunPSK" w:hAnsi="TH SarabunPSK" w:cs="TH SarabunPSK"/>
          <w:sz w:val="32"/>
          <w:szCs w:val="32"/>
        </w:rPr>
        <w:t>years,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z w:val="32"/>
          <w:szCs w:val="32"/>
        </w:rPr>
        <w:t>Nationality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E0658" w:rsidRPr="00195A74">
        <w:rPr>
          <w:rFonts w:ascii="TH SarabunPSK" w:hAnsi="TH SarabunPSK" w:cs="TH SarabunPSK"/>
          <w:sz w:val="32"/>
          <w:szCs w:val="32"/>
          <w:cs/>
        </w:rPr>
        <w:t>..</w:t>
      </w:r>
      <w:r w:rsidRPr="00195A74">
        <w:rPr>
          <w:rFonts w:ascii="TH SarabunPSK" w:hAnsi="TH SarabunPSK" w:cs="TH SarabunPSK"/>
          <w:sz w:val="32"/>
          <w:szCs w:val="32"/>
          <w:cs/>
        </w:rPr>
        <w:t>...</w:t>
      </w:r>
      <w:r w:rsidRPr="00195A74">
        <w:rPr>
          <w:rFonts w:ascii="TH SarabunPSK" w:hAnsi="TH SarabunPSK" w:cs="TH SarabunPSK"/>
          <w:sz w:val="32"/>
          <w:szCs w:val="32"/>
        </w:rPr>
        <w:t xml:space="preserve"> Address: House No. 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</w:t>
      </w:r>
      <w:r w:rsidR="005E0658" w:rsidRPr="00195A7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</w:t>
      </w:r>
      <w:r w:rsidRPr="00195A74">
        <w:rPr>
          <w:rFonts w:ascii="TH SarabunPSK" w:hAnsi="TH SarabunPSK" w:cs="TH SarabunPSK"/>
          <w:sz w:val="32"/>
          <w:szCs w:val="32"/>
        </w:rPr>
        <w:t xml:space="preserve">Village No. </w:t>
      </w:r>
      <w:r w:rsidRPr="00195A74">
        <w:rPr>
          <w:rFonts w:ascii="TH SarabunPSK" w:hAnsi="TH SarabunPSK" w:cs="TH SarabunPSK"/>
          <w:sz w:val="32"/>
          <w:szCs w:val="32"/>
          <w:cs/>
        </w:rPr>
        <w:t>.......</w:t>
      </w:r>
      <w:r w:rsidR="005E0658" w:rsidRPr="00195A74">
        <w:rPr>
          <w:rFonts w:ascii="TH SarabunPSK" w:hAnsi="TH SarabunPSK" w:cs="TH SarabunPSK"/>
          <w:sz w:val="32"/>
          <w:szCs w:val="32"/>
          <w:cs/>
        </w:rPr>
        <w:t>.</w:t>
      </w:r>
      <w:r w:rsidRPr="00195A74">
        <w:rPr>
          <w:rFonts w:ascii="TH SarabunPSK" w:hAnsi="TH SarabunPSK" w:cs="TH SarabunPSK"/>
          <w:sz w:val="32"/>
          <w:szCs w:val="32"/>
          <w:cs/>
        </w:rPr>
        <w:t>...</w:t>
      </w:r>
      <w:r w:rsidRPr="00195A74">
        <w:rPr>
          <w:rFonts w:ascii="TH SarabunPSK" w:hAnsi="TH SarabunPSK" w:cs="TH SarabunPSK"/>
          <w:sz w:val="32"/>
          <w:szCs w:val="32"/>
        </w:rPr>
        <w:br/>
        <w:t>Lane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195A74">
        <w:rPr>
          <w:rFonts w:ascii="TH SarabunPSK" w:hAnsi="TH SarabunPSK" w:cs="TH SarabunPSK"/>
          <w:sz w:val="32"/>
          <w:szCs w:val="32"/>
        </w:rPr>
        <w:t xml:space="preserve"> Road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195A74">
        <w:rPr>
          <w:rFonts w:ascii="TH SarabunPSK" w:hAnsi="TH SarabunPSK" w:cs="TH SarabunPSK"/>
          <w:sz w:val="32"/>
          <w:szCs w:val="32"/>
        </w:rPr>
        <w:t xml:space="preserve"> Sub-area</w:t>
      </w:r>
      <w:r w:rsidRPr="00195A74">
        <w:rPr>
          <w:rFonts w:ascii="TH SarabunPSK" w:hAnsi="TH SarabunPSK" w:cs="TH SarabunPSK"/>
          <w:cs/>
        </w:rPr>
        <w:t xml:space="preserve"> / </w:t>
      </w:r>
      <w:r w:rsidRPr="00195A74">
        <w:rPr>
          <w:rFonts w:ascii="TH SarabunPSK" w:hAnsi="TH SarabunPSK" w:cs="TH SarabunPSK"/>
          <w:sz w:val="32"/>
          <w:szCs w:val="32"/>
        </w:rPr>
        <w:t>Sub-district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</w:t>
      </w:r>
      <w:r w:rsidR="005E0658" w:rsidRPr="00195A74">
        <w:rPr>
          <w:rFonts w:ascii="TH SarabunPSK" w:hAnsi="TH SarabunPSK" w:cs="TH SarabunPSK"/>
          <w:sz w:val="32"/>
          <w:szCs w:val="32"/>
          <w:cs/>
        </w:rPr>
        <w:t>.</w:t>
      </w:r>
      <w:r w:rsidRPr="00195A74">
        <w:rPr>
          <w:rFonts w:ascii="TH SarabunPSK" w:hAnsi="TH SarabunPSK" w:cs="TH SarabunPSK"/>
          <w:sz w:val="32"/>
          <w:szCs w:val="32"/>
          <w:cs/>
        </w:rPr>
        <w:t>.......</w:t>
      </w:r>
      <w:r w:rsidRPr="00195A74">
        <w:rPr>
          <w:rFonts w:ascii="TH SarabunPSK" w:hAnsi="TH SarabunPSK" w:cs="TH SarabunPSK"/>
          <w:sz w:val="32"/>
          <w:szCs w:val="32"/>
        </w:rPr>
        <w:t>...............</w:t>
      </w:r>
      <w:r w:rsidRPr="00195A74">
        <w:rPr>
          <w:rFonts w:ascii="TH SarabunPSK" w:hAnsi="TH SarabunPSK" w:cs="TH SarabunPSK"/>
          <w:sz w:val="32"/>
          <w:szCs w:val="32"/>
          <w:cs/>
        </w:rPr>
        <w:t>.</w:t>
      </w:r>
      <w:r w:rsidRPr="00195A74">
        <w:rPr>
          <w:rFonts w:ascii="TH SarabunPSK" w:hAnsi="TH SarabunPSK" w:cs="TH SarabunPSK"/>
          <w:sz w:val="32"/>
          <w:szCs w:val="32"/>
        </w:rPr>
        <w:br/>
        <w:t>Area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195A74">
        <w:rPr>
          <w:rFonts w:ascii="TH SarabunPSK" w:hAnsi="TH SarabunPSK" w:cs="TH SarabunPSK"/>
          <w:sz w:val="32"/>
          <w:szCs w:val="32"/>
        </w:rPr>
        <w:t>District</w:t>
      </w:r>
      <w:r w:rsidRPr="00195A74">
        <w:rPr>
          <w:rFonts w:ascii="TH SarabunPSK" w:hAnsi="TH SarabunPSK" w:cs="TH SarabunPSK"/>
          <w:sz w:val="32"/>
          <w:szCs w:val="32"/>
          <w:cs/>
        </w:rPr>
        <w:t>…</w:t>
      </w:r>
      <w:r w:rsidRPr="00195A74">
        <w:rPr>
          <w:rFonts w:ascii="TH SarabunPSK" w:hAnsi="TH SarabunPSK" w:cs="TH SarabunPSK"/>
          <w:sz w:val="32"/>
          <w:szCs w:val="32"/>
        </w:rPr>
        <w:t>.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95A74">
        <w:rPr>
          <w:rFonts w:ascii="TH SarabunPSK" w:hAnsi="TH SarabunPSK" w:cs="TH SarabunPSK"/>
          <w:sz w:val="32"/>
          <w:szCs w:val="32"/>
        </w:rPr>
        <w:t>.............................</w:t>
      </w:r>
      <w:r w:rsidRPr="00195A74">
        <w:rPr>
          <w:rFonts w:ascii="TH SarabunPSK" w:hAnsi="TH SarabunPSK" w:cs="TH SarabunPSK"/>
          <w:sz w:val="32"/>
          <w:szCs w:val="32"/>
          <w:cs/>
        </w:rPr>
        <w:t>...........</w:t>
      </w:r>
      <w:r w:rsidRPr="00195A74">
        <w:rPr>
          <w:rFonts w:ascii="TH SarabunPSK" w:hAnsi="TH SarabunPSK" w:cs="TH SarabunPSK"/>
          <w:sz w:val="32"/>
          <w:szCs w:val="32"/>
        </w:rPr>
        <w:t xml:space="preserve"> Province</w:t>
      </w:r>
      <w:r w:rsidRPr="00195A74">
        <w:rPr>
          <w:rFonts w:ascii="TH SarabunPSK" w:hAnsi="TH SarabunPSK" w:cs="TH SarabunPSK"/>
          <w:sz w:val="32"/>
          <w:szCs w:val="32"/>
          <w:cs/>
        </w:rPr>
        <w:t>......</w:t>
      </w:r>
      <w:r w:rsidRPr="00195A74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195A7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95A74">
        <w:rPr>
          <w:rFonts w:ascii="TH SarabunPSK" w:hAnsi="TH SarabunPSK" w:cs="TH SarabunPSK"/>
          <w:sz w:val="32"/>
          <w:szCs w:val="32"/>
        </w:rPr>
        <w:t>......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8B4334" w:rsidRPr="00195A74" w:rsidRDefault="00A547A6" w:rsidP="00FF2396">
      <w:pPr>
        <w:tabs>
          <w:tab w:val="left" w:pos="1134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95A74">
        <w:rPr>
          <w:rFonts w:ascii="TH SarabunPSK" w:hAnsi="TH SarabunPSK" w:cs="TH SarabunPSK"/>
          <w:spacing w:val="-4"/>
          <w:sz w:val="32"/>
          <w:szCs w:val="32"/>
        </w:rPr>
        <w:t>is</w:t>
      </w:r>
      <w:proofErr w:type="gramEnd"/>
      <w:r w:rsidRPr="00195A74">
        <w:rPr>
          <w:rFonts w:ascii="TH SarabunPSK" w:hAnsi="TH SarabunPSK" w:cs="TH SarabunPSK"/>
          <w:spacing w:val="-4"/>
          <w:sz w:val="32"/>
          <w:szCs w:val="32"/>
        </w:rPr>
        <w:t xml:space="preserve"> ordered by the communicable disease control officer to be</w:t>
      </w:r>
      <w:r w:rsidR="008B4334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pacing w:val="-4"/>
          <w:sz w:val="32"/>
          <w:szCs w:val="32"/>
        </w:rPr>
        <w:t>quarantined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z w:val="32"/>
          <w:szCs w:val="32"/>
        </w:rPr>
        <w:t>at</w:t>
      </w:r>
      <w:r w:rsidR="008B4334" w:rsidRPr="00195A74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B46BA9" w:rsidRPr="00195A74" w:rsidRDefault="008B4334" w:rsidP="008B4334">
      <w:pPr>
        <w:tabs>
          <w:tab w:val="left" w:pos="1134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A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="00A547A6" w:rsidRPr="00195A74">
        <w:rPr>
          <w:rFonts w:ascii="TH SarabunPSK" w:hAnsi="TH SarabunPSK" w:cs="TH SarabunPSK"/>
          <w:sz w:val="32"/>
          <w:szCs w:val="32"/>
        </w:rPr>
        <w:t>…………………..………………………………………………..……………………</w:t>
      </w:r>
      <w:r w:rsidR="00195A74" w:rsidRPr="00195A74">
        <w:rPr>
          <w:rFonts w:ascii="TH SarabunPSK" w:hAnsi="TH SarabunPSK" w:cs="TH SarabunPSK"/>
          <w:spacing w:val="-4"/>
          <w:sz w:val="32"/>
          <w:szCs w:val="32"/>
        </w:rPr>
        <w:t>from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95A74" w:rsidRPr="00195A74">
        <w:rPr>
          <w:rFonts w:ascii="TH SarabunPSK" w:hAnsi="TH SarabunPSK" w:cs="TH SarabunPSK"/>
          <w:spacing w:val="-4"/>
          <w:sz w:val="32"/>
          <w:szCs w:val="32"/>
        </w:rPr>
        <w:t>Date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>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>month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>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95A74" w:rsidRPr="00195A74">
        <w:rPr>
          <w:rFonts w:ascii="TH SarabunPSK" w:hAnsi="TH SarabunPSK" w:cs="TH SarabunPSK"/>
          <w:sz w:val="32"/>
          <w:szCs w:val="32"/>
        </w:rPr>
        <w:t>B</w:t>
      </w:r>
      <w:r w:rsidR="00195A74" w:rsidRPr="00195A74">
        <w:rPr>
          <w:rFonts w:ascii="TH SarabunPSK" w:hAnsi="TH SarabunPSK" w:cs="TH SarabunPSK"/>
          <w:sz w:val="32"/>
          <w:szCs w:val="32"/>
          <w:cs/>
        </w:rPr>
        <w:t>.</w:t>
      </w:r>
      <w:r w:rsidR="00195A74" w:rsidRPr="00195A74">
        <w:rPr>
          <w:rFonts w:ascii="TH SarabunPSK" w:hAnsi="TH SarabunPSK" w:cs="TH SarabunPSK"/>
          <w:sz w:val="32"/>
          <w:szCs w:val="32"/>
        </w:rPr>
        <w:t>E</w:t>
      </w:r>
      <w:proofErr w:type="gramStart"/>
      <w:r w:rsidR="00195A74" w:rsidRPr="00195A74">
        <w:rPr>
          <w:rFonts w:ascii="TH SarabunPSK" w:hAnsi="TH SarabunPSK" w:cs="TH SarabunPSK"/>
          <w:sz w:val="32"/>
          <w:szCs w:val="32"/>
          <w:cs/>
        </w:rPr>
        <w:t>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..............</w:t>
      </w:r>
      <w:proofErr w:type="gramEnd"/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 xml:space="preserve">, until </w:t>
      </w:r>
      <w:r w:rsidR="00195A74" w:rsidRPr="00195A74">
        <w:rPr>
          <w:rFonts w:ascii="TH SarabunPSK" w:hAnsi="TH SarabunPSK" w:cs="TH SarabunPSK"/>
          <w:spacing w:val="-4"/>
          <w:sz w:val="32"/>
          <w:szCs w:val="32"/>
        </w:rPr>
        <w:t>Date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 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 xml:space="preserve">month 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>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 </w:t>
      </w:r>
      <w:r w:rsidR="00195A74" w:rsidRPr="00195A74">
        <w:rPr>
          <w:rFonts w:ascii="TH SarabunPSK" w:hAnsi="TH SarabunPSK" w:cs="TH SarabunPSK"/>
          <w:sz w:val="32"/>
          <w:szCs w:val="32"/>
        </w:rPr>
        <w:t>B</w:t>
      </w:r>
      <w:r w:rsidR="00195A74" w:rsidRPr="00195A74">
        <w:rPr>
          <w:rFonts w:ascii="TH SarabunPSK" w:hAnsi="TH SarabunPSK" w:cs="TH SarabunPSK"/>
          <w:sz w:val="32"/>
          <w:szCs w:val="32"/>
          <w:cs/>
        </w:rPr>
        <w:t>.</w:t>
      </w:r>
      <w:r w:rsidR="00195A74" w:rsidRPr="00195A74">
        <w:rPr>
          <w:rFonts w:ascii="TH SarabunPSK" w:hAnsi="TH SarabunPSK" w:cs="TH SarabunPSK"/>
          <w:sz w:val="32"/>
          <w:szCs w:val="32"/>
        </w:rPr>
        <w:t>E</w:t>
      </w:r>
      <w:r w:rsidR="00195A74" w:rsidRPr="00195A74">
        <w:rPr>
          <w:rFonts w:ascii="TH SarabunPSK" w:hAnsi="TH SarabunPSK" w:cs="TH SarabunPSK"/>
          <w:sz w:val="32"/>
          <w:szCs w:val="32"/>
          <w:cs/>
        </w:rPr>
        <w:t>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t>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547A6" w:rsidRPr="00195A74">
        <w:rPr>
          <w:rFonts w:ascii="TH SarabunPSK" w:hAnsi="TH SarabunPSK" w:cs="TH SarabunPSK"/>
          <w:spacing w:val="-4"/>
          <w:sz w:val="32"/>
          <w:szCs w:val="32"/>
        </w:rPr>
        <w:br/>
      </w:r>
      <w:r w:rsidRPr="00195A74">
        <w:rPr>
          <w:rFonts w:ascii="TH SarabunPSK" w:hAnsi="TH SarabunPSK" w:cs="TH SarabunPSK"/>
          <w:sz w:val="32"/>
          <w:szCs w:val="32"/>
        </w:rPr>
        <w:t>total duration……………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proofErr w:type="gramStart"/>
      <w:r w:rsidRPr="00195A74">
        <w:rPr>
          <w:rFonts w:ascii="TH SarabunPSK" w:hAnsi="TH SarabunPSK" w:cs="TH SarabunPSK"/>
          <w:sz w:val="32"/>
          <w:szCs w:val="32"/>
        </w:rPr>
        <w:t>days</w:t>
      </w:r>
      <w:proofErr w:type="gramEnd"/>
      <w:r w:rsidRPr="00195A74">
        <w:rPr>
          <w:rFonts w:ascii="TH SarabunPSK" w:hAnsi="TH SarabunPSK" w:cs="TH SarabunPSK"/>
          <w:sz w:val="32"/>
          <w:szCs w:val="32"/>
        </w:rPr>
        <w:t>.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z w:val="32"/>
          <w:szCs w:val="32"/>
        </w:rPr>
        <w:t>Now, the quarantine or observation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z w:val="32"/>
          <w:szCs w:val="32"/>
        </w:rPr>
        <w:t>period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74">
        <w:rPr>
          <w:rFonts w:ascii="TH SarabunPSK" w:hAnsi="TH SarabunPSK" w:cs="TH SarabunPSK"/>
          <w:sz w:val="32"/>
          <w:szCs w:val="32"/>
        </w:rPr>
        <w:t>has been completed according to the time specified by the communicable disease control officer.</w:t>
      </w:r>
      <w:r w:rsidRPr="00195A74">
        <w:rPr>
          <w:rFonts w:ascii="TH SarabunPSK" w:hAnsi="TH SarabunPSK" w:cs="TH SarabunPSK"/>
          <w:sz w:val="32"/>
          <w:szCs w:val="32"/>
        </w:rPr>
        <w:t xml:space="preserve"> And such</w:t>
      </w:r>
      <w:r w:rsidR="00425A0C" w:rsidRPr="00195A74">
        <w:rPr>
          <w:rFonts w:ascii="TH SarabunPSK" w:hAnsi="TH SarabunPSK" w:cs="TH SarabunPSK"/>
          <w:sz w:val="32"/>
          <w:szCs w:val="32"/>
        </w:rPr>
        <w:t xml:space="preserve"> person </w:t>
      </w:r>
      <w:r w:rsidR="00936B56" w:rsidRPr="00195A74">
        <w:rPr>
          <w:rFonts w:ascii="TH SarabunPSK" w:hAnsi="TH SarabunPSK" w:cs="TH SarabunPSK"/>
          <w:sz w:val="32"/>
          <w:szCs w:val="32"/>
        </w:rPr>
        <w:t xml:space="preserve">had medical examination </w:t>
      </w:r>
      <w:r w:rsidR="00936B56" w:rsidRPr="00195A74">
        <w:rPr>
          <w:rFonts w:ascii="TH SarabunPSK" w:hAnsi="TH SarabunPSK" w:cs="TH SarabunPSK"/>
          <w:sz w:val="32"/>
          <w:szCs w:val="32"/>
        </w:rPr>
        <w:t>with a laboratory result indicating that COVID-19 is not detected</w:t>
      </w:r>
      <w:r w:rsidRPr="00195A74">
        <w:rPr>
          <w:rFonts w:ascii="TH SarabunPSK" w:hAnsi="TH SarabunPSK" w:cs="TH SarabunPSK"/>
          <w:sz w:val="32"/>
          <w:szCs w:val="32"/>
        </w:rPr>
        <w:t xml:space="preserve"> </w:t>
      </w:r>
      <w:r w:rsidR="00936B56" w:rsidRPr="00195A74">
        <w:rPr>
          <w:rFonts w:ascii="TH SarabunPSK" w:hAnsi="TH SarabunPSK" w:cs="TH SarabunPSK"/>
          <w:sz w:val="32"/>
          <w:szCs w:val="32"/>
        </w:rPr>
        <w:t>……………..</w:t>
      </w:r>
      <w:r w:rsidR="00D22D73" w:rsidRPr="00195A7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36B56" w:rsidRPr="00195A74">
        <w:rPr>
          <w:rFonts w:ascii="TH SarabunPSK" w:hAnsi="TH SarabunPSK" w:cs="TH SarabunPSK"/>
          <w:sz w:val="32"/>
          <w:szCs w:val="32"/>
        </w:rPr>
        <w:t>times</w:t>
      </w:r>
      <w:proofErr w:type="gramEnd"/>
      <w:r w:rsidR="00936B56" w:rsidRPr="00195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6B56" w:rsidRPr="00195A74">
        <w:rPr>
          <w:rFonts w:ascii="TH SarabunPSK" w:hAnsi="TH SarabunPSK" w:cs="TH SarabunPSK"/>
          <w:sz w:val="32"/>
          <w:szCs w:val="32"/>
        </w:rPr>
        <w:t>as follows</w:t>
      </w:r>
      <w:r w:rsidR="008063E9" w:rsidRPr="00195A74">
        <w:rPr>
          <w:rFonts w:ascii="TH SarabunPSK" w:hAnsi="TH SarabunPSK" w:cs="TH SarabunPSK"/>
          <w:sz w:val="32"/>
          <w:szCs w:val="32"/>
        </w:rPr>
        <w:t>:</w:t>
      </w:r>
    </w:p>
    <w:p w:rsidR="004A563D" w:rsidRPr="00195A74" w:rsidRDefault="004A563D" w:rsidP="00D22D73">
      <w:pPr>
        <w:tabs>
          <w:tab w:val="left" w:pos="1134"/>
        </w:tabs>
        <w:spacing w:after="0" w:line="240" w:lineRule="auto"/>
        <w:ind w:firstLine="1559"/>
        <w:jc w:val="thaiDistribute"/>
        <w:rPr>
          <w:rFonts w:ascii="TH SarabunPSK" w:hAnsi="TH SarabunPSK" w:cs="TH SarabunPSK"/>
          <w:sz w:val="32"/>
          <w:szCs w:val="32"/>
        </w:rPr>
      </w:pPr>
      <w:r w:rsidRPr="00195A74">
        <w:rPr>
          <w:rFonts w:ascii="TH SarabunPSK" w:hAnsi="TH SarabunPSK" w:cs="TH SarabunPSK"/>
          <w:sz w:val="32"/>
          <w:szCs w:val="32"/>
        </w:rPr>
        <w:t xml:space="preserve">The ………….. </w:t>
      </w:r>
      <w:proofErr w:type="gramStart"/>
      <w:r w:rsidRPr="00195A74">
        <w:rPr>
          <w:rFonts w:ascii="TH SarabunPSK" w:hAnsi="TH SarabunPSK" w:cs="TH SarabunPSK"/>
          <w:sz w:val="32"/>
          <w:szCs w:val="32"/>
        </w:rPr>
        <w:t>time</w:t>
      </w:r>
      <w:proofErr w:type="gramEnd"/>
      <w:r w:rsidRPr="00195A74">
        <w:rPr>
          <w:rFonts w:ascii="TH SarabunPSK" w:hAnsi="TH SarabunPSK" w:cs="TH SarabunPSK"/>
          <w:sz w:val="32"/>
          <w:szCs w:val="32"/>
        </w:rPr>
        <w:t xml:space="preserve"> </w:t>
      </w:r>
      <w:r w:rsidR="00D22D73" w:rsidRPr="00195A74">
        <w:rPr>
          <w:rFonts w:ascii="TH SarabunPSK" w:hAnsi="TH SarabunPSK" w:cs="TH SarabunPSK"/>
          <w:sz w:val="32"/>
          <w:szCs w:val="32"/>
        </w:rPr>
        <w:t>Date ……....… Month …………………….………………… B</w:t>
      </w:r>
      <w:r w:rsidR="00D22D73" w:rsidRPr="00195A74">
        <w:rPr>
          <w:rFonts w:ascii="TH SarabunPSK" w:hAnsi="TH SarabunPSK" w:cs="TH SarabunPSK"/>
          <w:sz w:val="32"/>
          <w:szCs w:val="32"/>
          <w:cs/>
        </w:rPr>
        <w:t>.</w:t>
      </w:r>
      <w:r w:rsidR="00D22D73" w:rsidRPr="00195A74">
        <w:rPr>
          <w:rFonts w:ascii="TH SarabunPSK" w:hAnsi="TH SarabunPSK" w:cs="TH SarabunPSK"/>
          <w:sz w:val="32"/>
          <w:szCs w:val="32"/>
        </w:rPr>
        <w:t>E</w:t>
      </w:r>
      <w:r w:rsidR="00D22D73" w:rsidRPr="00195A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2D73" w:rsidRPr="00195A74">
        <w:rPr>
          <w:rFonts w:ascii="TH SarabunPSK" w:hAnsi="TH SarabunPSK" w:cs="TH SarabunPSK"/>
          <w:sz w:val="32"/>
          <w:szCs w:val="32"/>
        </w:rPr>
        <w:t>…….……….….</w:t>
      </w:r>
    </w:p>
    <w:p w:rsidR="00D22D73" w:rsidRPr="00195A74" w:rsidRDefault="00D22D73" w:rsidP="00D22D73">
      <w:pPr>
        <w:tabs>
          <w:tab w:val="left" w:pos="1134"/>
        </w:tabs>
        <w:spacing w:after="0" w:line="240" w:lineRule="auto"/>
        <w:ind w:firstLine="1559"/>
        <w:jc w:val="thaiDistribute"/>
        <w:rPr>
          <w:rFonts w:ascii="TH SarabunPSK" w:hAnsi="TH SarabunPSK" w:cs="TH SarabunPSK"/>
          <w:sz w:val="32"/>
          <w:szCs w:val="32"/>
        </w:rPr>
      </w:pPr>
      <w:r w:rsidRPr="00195A74">
        <w:rPr>
          <w:rFonts w:ascii="TH SarabunPSK" w:hAnsi="TH SarabunPSK" w:cs="TH SarabunPSK"/>
          <w:sz w:val="32"/>
          <w:szCs w:val="32"/>
        </w:rPr>
        <w:t xml:space="preserve">The ………….. </w:t>
      </w:r>
      <w:proofErr w:type="gramStart"/>
      <w:r w:rsidRPr="00195A74">
        <w:rPr>
          <w:rFonts w:ascii="TH SarabunPSK" w:hAnsi="TH SarabunPSK" w:cs="TH SarabunPSK"/>
          <w:sz w:val="32"/>
          <w:szCs w:val="32"/>
        </w:rPr>
        <w:t>time</w:t>
      </w:r>
      <w:proofErr w:type="gramEnd"/>
      <w:r w:rsidRPr="00195A74">
        <w:rPr>
          <w:rFonts w:ascii="TH SarabunPSK" w:hAnsi="TH SarabunPSK" w:cs="TH SarabunPSK"/>
          <w:sz w:val="32"/>
          <w:szCs w:val="32"/>
        </w:rPr>
        <w:t xml:space="preserve"> Date ……....… Month …………………….………………… B</w:t>
      </w:r>
      <w:r w:rsidRPr="00195A74">
        <w:rPr>
          <w:rFonts w:ascii="TH SarabunPSK" w:hAnsi="TH SarabunPSK" w:cs="TH SarabunPSK"/>
          <w:sz w:val="32"/>
          <w:szCs w:val="32"/>
          <w:cs/>
        </w:rPr>
        <w:t>.</w:t>
      </w:r>
      <w:r w:rsidRPr="00195A74">
        <w:rPr>
          <w:rFonts w:ascii="TH SarabunPSK" w:hAnsi="TH SarabunPSK" w:cs="TH SarabunPSK"/>
          <w:sz w:val="32"/>
          <w:szCs w:val="32"/>
        </w:rPr>
        <w:t>E</w:t>
      </w:r>
      <w:r w:rsidRPr="00195A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5A74">
        <w:rPr>
          <w:rFonts w:ascii="TH SarabunPSK" w:hAnsi="TH SarabunPSK" w:cs="TH SarabunPSK"/>
          <w:sz w:val="32"/>
          <w:szCs w:val="32"/>
        </w:rPr>
        <w:t>…….……….….</w:t>
      </w:r>
    </w:p>
    <w:p w:rsidR="00D22D73" w:rsidRDefault="00D22D73" w:rsidP="004A563D">
      <w:pPr>
        <w:tabs>
          <w:tab w:val="left" w:pos="1134"/>
        </w:tabs>
        <w:spacing w:after="0" w:line="228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B56" w:rsidRDefault="00936B56" w:rsidP="008B4334">
      <w:pPr>
        <w:tabs>
          <w:tab w:val="left" w:pos="1134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D73" w:rsidRDefault="00D22D73" w:rsidP="008B4334">
      <w:pPr>
        <w:tabs>
          <w:tab w:val="left" w:pos="1134"/>
        </w:tabs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C17" w:rsidRPr="007B3540" w:rsidRDefault="00CE3C17" w:rsidP="00FF2396">
      <w:pPr>
        <w:spacing w:after="0" w:line="228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CE3C17"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CE3C17"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Pr="00E93473" w:rsidRDefault="00CE3C17" w:rsidP="00FF2396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E3C17" w:rsidTr="00056134">
        <w:trPr>
          <w:jc w:val="right"/>
        </w:trPr>
        <w:tc>
          <w:tcPr>
            <w:tcW w:w="4573" w:type="dxa"/>
          </w:tcPr>
          <w:p w:rsidR="00CE3C17" w:rsidRDefault="00E56A64" w:rsidP="00FF2396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  <w:r w:rsidR="00CE3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proofErr w:type="gramEnd"/>
          </w:p>
        </w:tc>
      </w:tr>
      <w:bookmarkEnd w:id="0"/>
      <w:tr w:rsidR="00936B56" w:rsidTr="00056134">
        <w:trPr>
          <w:jc w:val="right"/>
        </w:trPr>
        <w:tc>
          <w:tcPr>
            <w:tcW w:w="4573" w:type="dxa"/>
          </w:tcPr>
          <w:p w:rsidR="00936B56" w:rsidRDefault="00936B56" w:rsidP="00936B56">
            <w:pPr>
              <w:tabs>
                <w:tab w:val="left" w:pos="8137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C</w:t>
            </w:r>
            <w:r w:rsidRPr="00361CC8">
              <w:rPr>
                <w:rFonts w:ascii="TH SarabunPSK" w:hAnsi="TH SarabunPSK" w:cs="TH SarabunPSK"/>
                <w:sz w:val="32"/>
                <w:szCs w:val="32"/>
              </w:rPr>
              <w:t>ommunicable disease control officer</w:t>
            </w:r>
          </w:p>
        </w:tc>
      </w:tr>
    </w:tbl>
    <w:p w:rsidR="00D22D73" w:rsidRPr="007B3540" w:rsidRDefault="00D22D73" w:rsidP="00FF2396">
      <w:pPr>
        <w:tabs>
          <w:tab w:val="left" w:pos="8137"/>
        </w:tabs>
        <w:spacing w:after="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563D" w:rsidRPr="00356507" w:rsidRDefault="004A563D" w:rsidP="004A563D">
      <w:pPr>
        <w:spacing w:before="120" w:after="0"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6507">
        <w:rPr>
          <w:rFonts w:ascii="TH SarabunPSK" w:hAnsi="TH SarabunPSK" w:cs="TH SarabunPSK"/>
          <w:b/>
          <w:bCs/>
          <w:sz w:val="30"/>
          <w:szCs w:val="30"/>
        </w:rPr>
        <w:t>Please note:</w:t>
      </w:r>
      <w:r w:rsidRPr="003565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56507">
        <w:rPr>
          <w:rFonts w:ascii="TH SarabunPSK" w:hAnsi="TH SarabunPSK" w:cs="TH SarabunPSK"/>
          <w:sz w:val="30"/>
          <w:szCs w:val="30"/>
          <w:cs/>
        </w:rPr>
        <w:t xml:space="preserve">1. </w:t>
      </w:r>
      <w:proofErr w:type="gramStart"/>
      <w:r w:rsidRPr="00356507">
        <w:rPr>
          <w:rFonts w:ascii="TH SarabunPSK" w:hAnsi="TH SarabunPSK" w:cs="TH SarabunPSK"/>
          <w:sz w:val="30"/>
          <w:szCs w:val="30"/>
        </w:rPr>
        <w:t>This</w:t>
      </w:r>
      <w:proofErr w:type="gramEnd"/>
      <w:r w:rsidRPr="00356507">
        <w:rPr>
          <w:rFonts w:ascii="TH SarabunPSK" w:hAnsi="TH SarabunPSK" w:cs="TH SarabunPSK"/>
          <w:sz w:val="30"/>
          <w:szCs w:val="30"/>
        </w:rPr>
        <w:t xml:space="preserve"> letter is provided for identification purpose that the said person has complied with the order of the communicable disease control officer </w:t>
      </w:r>
      <w:r>
        <w:rPr>
          <w:rFonts w:ascii="TH SarabunPSK" w:hAnsi="TH SarabunPSK" w:cs="TH SarabunPSK"/>
          <w:sz w:val="30"/>
          <w:szCs w:val="30"/>
        </w:rPr>
        <w:t>by staying</w:t>
      </w:r>
      <w:r w:rsidRPr="00356507">
        <w:rPr>
          <w:rFonts w:ascii="TH SarabunPSK" w:hAnsi="TH SarabunPSK" w:cs="TH SarabunPSK"/>
          <w:sz w:val="30"/>
          <w:szCs w:val="30"/>
        </w:rPr>
        <w:t xml:space="preserve"> at the specified place until the end of the quarantine period only.</w:t>
      </w:r>
      <w:r w:rsidRPr="0035650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A034F" w:rsidRPr="00D22D73" w:rsidRDefault="004A563D" w:rsidP="00D22D73">
      <w:pPr>
        <w:spacing w:before="120"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56507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6507">
        <w:rPr>
          <w:rFonts w:ascii="TH SarabunPSK" w:hAnsi="TH SarabunPSK" w:cs="TH SarabunPSK"/>
          <w:sz w:val="30"/>
          <w:szCs w:val="30"/>
        </w:rPr>
        <w:t xml:space="preserve">This letter cannot be used to confirm that the said person is not COVID-19 infected or has no risk of infection or used for any other purpose after the </w:t>
      </w:r>
      <w:r>
        <w:rPr>
          <w:rFonts w:ascii="TH SarabunPSK" w:hAnsi="TH SarabunPSK" w:cs="TH SarabunPSK"/>
          <w:sz w:val="30"/>
          <w:szCs w:val="30"/>
        </w:rPr>
        <w:t xml:space="preserve">said </w:t>
      </w:r>
      <w:r w:rsidRPr="00356507">
        <w:rPr>
          <w:rFonts w:ascii="TH SarabunPSK" w:hAnsi="TH SarabunPSK" w:cs="TH SarabunPSK"/>
          <w:sz w:val="30"/>
          <w:szCs w:val="30"/>
        </w:rPr>
        <w:t>person completed his or her quarantine or observation period under the orders of the commu</w:t>
      </w:r>
      <w:r>
        <w:rPr>
          <w:rFonts w:ascii="TH SarabunPSK" w:hAnsi="TH SarabunPSK" w:cs="TH SarabunPSK"/>
          <w:sz w:val="30"/>
          <w:szCs w:val="30"/>
        </w:rPr>
        <w:t>nicable disease control officer</w:t>
      </w:r>
      <w:r w:rsidRPr="00356507">
        <w:rPr>
          <w:rFonts w:ascii="TH SarabunPSK" w:hAnsi="TH SarabunPSK" w:cs="TH SarabunPSK"/>
          <w:sz w:val="30"/>
          <w:szCs w:val="30"/>
        </w:rPr>
        <w:t>.</w:t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DD772D">
        <w:rPr>
          <w:rFonts w:ascii="TH SarabunPSK" w:hAnsi="TH SarabunPSK" w:cs="TH SarabunPSK"/>
          <w:sz w:val="32"/>
          <w:szCs w:val="32"/>
        </w:rPr>
        <w:tab/>
      </w:r>
      <w:r w:rsidR="00CD2A22" w:rsidRPr="00DD772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sectPr w:rsidR="009A034F" w:rsidRPr="00D22D73" w:rsidSect="007B3540">
      <w:footerReference w:type="default" r:id="rId9"/>
      <w:footerReference w:type="first" r:id="rId10"/>
      <w:pgSz w:w="11906" w:h="16838" w:code="9"/>
      <w:pgMar w:top="851" w:right="1134" w:bottom="284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9B" w:rsidRDefault="00CA269B" w:rsidP="00A87643">
      <w:pPr>
        <w:spacing w:after="0" w:line="240" w:lineRule="auto"/>
      </w:pPr>
      <w:r>
        <w:separator/>
      </w:r>
    </w:p>
  </w:endnote>
  <w:endnote w:type="continuationSeparator" w:id="0">
    <w:p w:rsidR="00CA269B" w:rsidRDefault="00CA269B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2145F5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381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1B110" id="สี่เหลี่ยมผืนผ้า 2" o:spid="_x0000_s1026" style="position:absolute;margin-left:1.7pt;margin-top:-.65pt;width:468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9B" w:rsidRDefault="00CA269B" w:rsidP="00A87643">
      <w:pPr>
        <w:spacing w:after="0" w:line="240" w:lineRule="auto"/>
      </w:pPr>
      <w:r>
        <w:separator/>
      </w:r>
    </w:p>
  </w:footnote>
  <w:footnote w:type="continuationSeparator" w:id="0">
    <w:p w:rsidR="00CA269B" w:rsidRDefault="00CA269B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40B6"/>
    <w:multiLevelType w:val="hybridMultilevel"/>
    <w:tmpl w:val="268AC9F6"/>
    <w:lvl w:ilvl="0" w:tplc="8B60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09C2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20D8"/>
    <w:rsid w:val="00183550"/>
    <w:rsid w:val="00192FF7"/>
    <w:rsid w:val="00195A74"/>
    <w:rsid w:val="0019636C"/>
    <w:rsid w:val="001A3A89"/>
    <w:rsid w:val="001A3CB4"/>
    <w:rsid w:val="001A4E7C"/>
    <w:rsid w:val="001A5001"/>
    <w:rsid w:val="001A596D"/>
    <w:rsid w:val="001A7378"/>
    <w:rsid w:val="001B32D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418D"/>
    <w:rsid w:val="002145F5"/>
    <w:rsid w:val="00215D6D"/>
    <w:rsid w:val="00216C57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63C7"/>
    <w:rsid w:val="00301F52"/>
    <w:rsid w:val="00324121"/>
    <w:rsid w:val="003405D4"/>
    <w:rsid w:val="00344B59"/>
    <w:rsid w:val="00347808"/>
    <w:rsid w:val="00350EDB"/>
    <w:rsid w:val="00356D6E"/>
    <w:rsid w:val="003621B6"/>
    <w:rsid w:val="00366167"/>
    <w:rsid w:val="003776B6"/>
    <w:rsid w:val="00385D8D"/>
    <w:rsid w:val="003874D3"/>
    <w:rsid w:val="003A1E27"/>
    <w:rsid w:val="003B7074"/>
    <w:rsid w:val="003B74A3"/>
    <w:rsid w:val="003C08A5"/>
    <w:rsid w:val="003C1376"/>
    <w:rsid w:val="003C677D"/>
    <w:rsid w:val="003D1C6F"/>
    <w:rsid w:val="003E0591"/>
    <w:rsid w:val="004065AC"/>
    <w:rsid w:val="00413420"/>
    <w:rsid w:val="00413798"/>
    <w:rsid w:val="00417687"/>
    <w:rsid w:val="00425A0C"/>
    <w:rsid w:val="004300A0"/>
    <w:rsid w:val="00443D51"/>
    <w:rsid w:val="004473E3"/>
    <w:rsid w:val="0045425E"/>
    <w:rsid w:val="004606E7"/>
    <w:rsid w:val="0046551F"/>
    <w:rsid w:val="00495491"/>
    <w:rsid w:val="004A563D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C65B0"/>
    <w:rsid w:val="005D3BAB"/>
    <w:rsid w:val="005E04CE"/>
    <w:rsid w:val="005E0658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07B9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3E41"/>
    <w:rsid w:val="00706B14"/>
    <w:rsid w:val="0072158B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B3540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7F6FD7"/>
    <w:rsid w:val="008063E9"/>
    <w:rsid w:val="008118AF"/>
    <w:rsid w:val="008163E0"/>
    <w:rsid w:val="008168FD"/>
    <w:rsid w:val="00824A19"/>
    <w:rsid w:val="00825CDB"/>
    <w:rsid w:val="00827727"/>
    <w:rsid w:val="00834976"/>
    <w:rsid w:val="0083663A"/>
    <w:rsid w:val="00842DB3"/>
    <w:rsid w:val="0084617D"/>
    <w:rsid w:val="00847094"/>
    <w:rsid w:val="00853535"/>
    <w:rsid w:val="00854A57"/>
    <w:rsid w:val="0087664B"/>
    <w:rsid w:val="00882B83"/>
    <w:rsid w:val="0089226F"/>
    <w:rsid w:val="00892491"/>
    <w:rsid w:val="008B30A0"/>
    <w:rsid w:val="008B430C"/>
    <w:rsid w:val="008B4334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2554C"/>
    <w:rsid w:val="00936B56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141"/>
    <w:rsid w:val="00994FA4"/>
    <w:rsid w:val="00997CCF"/>
    <w:rsid w:val="009A034F"/>
    <w:rsid w:val="009A4B3D"/>
    <w:rsid w:val="009A7609"/>
    <w:rsid w:val="009B01DD"/>
    <w:rsid w:val="009B5F70"/>
    <w:rsid w:val="009B6B1C"/>
    <w:rsid w:val="009C0788"/>
    <w:rsid w:val="009C2E3D"/>
    <w:rsid w:val="009D5893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33F1E"/>
    <w:rsid w:val="00A408E1"/>
    <w:rsid w:val="00A46CDC"/>
    <w:rsid w:val="00A547A6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46BA9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7E1"/>
    <w:rsid w:val="00C67833"/>
    <w:rsid w:val="00C720E7"/>
    <w:rsid w:val="00C73BCA"/>
    <w:rsid w:val="00C77E87"/>
    <w:rsid w:val="00C846B8"/>
    <w:rsid w:val="00C901AE"/>
    <w:rsid w:val="00C92E63"/>
    <w:rsid w:val="00CA1E72"/>
    <w:rsid w:val="00CA269B"/>
    <w:rsid w:val="00CA48EE"/>
    <w:rsid w:val="00CB7037"/>
    <w:rsid w:val="00CC0995"/>
    <w:rsid w:val="00CC0C64"/>
    <w:rsid w:val="00CC2A29"/>
    <w:rsid w:val="00CC7A13"/>
    <w:rsid w:val="00CC7FA6"/>
    <w:rsid w:val="00CD2A22"/>
    <w:rsid w:val="00CE3C17"/>
    <w:rsid w:val="00CF1CF5"/>
    <w:rsid w:val="00CF3BAE"/>
    <w:rsid w:val="00CF6D25"/>
    <w:rsid w:val="00D11FB7"/>
    <w:rsid w:val="00D12635"/>
    <w:rsid w:val="00D14A88"/>
    <w:rsid w:val="00D207E2"/>
    <w:rsid w:val="00D22D73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A62"/>
    <w:rsid w:val="00D63D83"/>
    <w:rsid w:val="00D70CF0"/>
    <w:rsid w:val="00D7165F"/>
    <w:rsid w:val="00D74EA9"/>
    <w:rsid w:val="00D81857"/>
    <w:rsid w:val="00D90CF0"/>
    <w:rsid w:val="00D9320E"/>
    <w:rsid w:val="00D953D5"/>
    <w:rsid w:val="00D9787C"/>
    <w:rsid w:val="00D97F4D"/>
    <w:rsid w:val="00DA0983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D772D"/>
    <w:rsid w:val="00DE1E1C"/>
    <w:rsid w:val="00DE536A"/>
    <w:rsid w:val="00E05B5E"/>
    <w:rsid w:val="00E05C34"/>
    <w:rsid w:val="00E1060B"/>
    <w:rsid w:val="00E22EBE"/>
    <w:rsid w:val="00E25846"/>
    <w:rsid w:val="00E36AE2"/>
    <w:rsid w:val="00E439C9"/>
    <w:rsid w:val="00E52D7F"/>
    <w:rsid w:val="00E56A64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2396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18737-5B36-49B6-BC55-B342F72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HTML">
    <w:name w:val="HTML Preformatted"/>
    <w:basedOn w:val="a"/>
    <w:link w:val="HTML0"/>
    <w:uiPriority w:val="99"/>
    <w:semiHidden/>
    <w:unhideWhenUsed/>
    <w:rsid w:val="009A0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A034F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5B97-1915-45E4-9A98-909ACBFA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2020-04-16T05:08:00Z</cp:lastPrinted>
  <dcterms:created xsi:type="dcterms:W3CDTF">2020-04-14T04:51:00Z</dcterms:created>
  <dcterms:modified xsi:type="dcterms:W3CDTF">2020-06-09T10:42:00Z</dcterms:modified>
</cp:coreProperties>
</file>